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8310B6" w:rsidRPr="00743333" w:rsidTr="00FF3785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proofErr w:type="gramStart"/>
            <w:r w:rsidRPr="00743333">
              <w:rPr>
                <w:rFonts w:ascii="Times New Roman" w:hAnsi="Times New Roman"/>
              </w:rPr>
              <w:t>Баш</w:t>
            </w:r>
            <w:proofErr w:type="gramEnd"/>
            <w:r w:rsidRPr="00743333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743333"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Дим ауыл советы</w:t>
            </w:r>
          </w:p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ауыл  биләмәһе</w:t>
            </w:r>
          </w:p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ХА</w:t>
            </w:r>
            <w:r w:rsidRPr="00743333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743333">
              <w:rPr>
                <w:rFonts w:ascii="Times New Roman" w:hAnsi="Times New Roman"/>
                <w:b/>
                <w:bCs/>
                <w:lang w:val="be-BY"/>
              </w:rPr>
              <w:t>ИМИӘТЕ</w:t>
            </w:r>
          </w:p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 w:eastAsia="ar-SA"/>
              </w:rPr>
              <w:t xml:space="preserve">452059, БР, </w:t>
            </w:r>
            <w:r w:rsidRPr="00743333">
              <w:rPr>
                <w:rFonts w:ascii="Times New Roman" w:hAnsi="Times New Roman"/>
                <w:lang w:val="be-BY"/>
              </w:rPr>
              <w:t>Бишбүләк районы,Дим ауылы, Совет урамы, 2</w:t>
            </w:r>
          </w:p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10B6" w:rsidRPr="00743333" w:rsidRDefault="008310B6" w:rsidP="00FF3785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743333">
              <w:rPr>
                <w:rFonts w:ascii="Times New Roman" w:hAnsi="Times New Roman"/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6" o:title=""/>
                </v:shape>
                <o:OLEObject Type="Embed" ProgID="Word.Picture.8" ShapeID="_x0000_i1025" DrawAspect="Content" ObjectID="_1714307830" r:id="rId7"/>
              </w:object>
            </w:r>
          </w:p>
          <w:p w:rsidR="008310B6" w:rsidRPr="00743333" w:rsidRDefault="008310B6" w:rsidP="00FF3785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муниципальный район Бижбулякский район</w:t>
            </w:r>
          </w:p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АДМИНИСТРАЦИЯ</w:t>
            </w:r>
          </w:p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сельского поселения</w:t>
            </w:r>
          </w:p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Демский сельсовет</w:t>
            </w:r>
          </w:p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 w:eastAsia="ar-SA"/>
              </w:rPr>
              <w:t xml:space="preserve">452059, РБ, </w:t>
            </w:r>
            <w:r w:rsidRPr="00743333">
              <w:rPr>
                <w:rFonts w:ascii="Times New Roman" w:hAnsi="Times New Roman"/>
                <w:lang w:val="be-BY"/>
              </w:rPr>
              <w:t>Бижбулякский район,село Демский,ул.Советская,2</w:t>
            </w:r>
          </w:p>
          <w:p w:rsidR="008310B6" w:rsidRPr="00743333" w:rsidRDefault="008310B6" w:rsidP="00FF3785">
            <w:pPr>
              <w:pStyle w:val="a4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8(347)4323540</w:t>
            </w:r>
          </w:p>
        </w:tc>
      </w:tr>
    </w:tbl>
    <w:p w:rsidR="008310B6" w:rsidRPr="001F0EE9" w:rsidRDefault="008310B6" w:rsidP="008310B6">
      <w:pPr>
        <w:rPr>
          <w:rFonts w:ascii="Times New Roman" w:hAnsi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        </w:t>
      </w:r>
      <w:r w:rsidRPr="00743333">
        <w:rPr>
          <w:rFonts w:ascii="Times New Roman" w:hAnsi="Times New Roman"/>
          <w:b/>
          <w:bCs/>
          <w:sz w:val="24"/>
          <w:szCs w:val="24"/>
          <w:lang w:val="tt-RU"/>
        </w:rPr>
        <w:t xml:space="preserve">  </w:t>
      </w:r>
      <w:r w:rsidRPr="00743333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743333">
        <w:rPr>
          <w:rFonts w:ascii="Times New Roman" w:hAnsi="Times New Roman"/>
          <w:b/>
          <w:bCs/>
          <w:sz w:val="24"/>
          <w:szCs w:val="24"/>
          <w:lang w:val="be-BY"/>
        </w:rPr>
        <w:t xml:space="preserve">АРАР   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 xml:space="preserve">                                                               </w:t>
      </w:r>
      <w:r w:rsidRPr="00743333">
        <w:rPr>
          <w:rFonts w:ascii="Times New Roman" w:hAnsi="Times New Roman"/>
          <w:b/>
          <w:bCs/>
          <w:sz w:val="24"/>
          <w:szCs w:val="24"/>
          <w:lang w:val="be-BY"/>
        </w:rPr>
        <w:t>ПОСТАНОВЛЕНИЕ</w:t>
      </w:r>
    </w:p>
    <w:p w:rsidR="008310B6" w:rsidRPr="00743333" w:rsidRDefault="008310B6" w:rsidP="008310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19.04.2022</w:t>
      </w:r>
      <w:r w:rsidRPr="00743333">
        <w:rPr>
          <w:rFonts w:ascii="Times New Roman" w:hAnsi="Times New Roman"/>
          <w:sz w:val="24"/>
          <w:szCs w:val="24"/>
          <w:lang w:val="be-BY"/>
        </w:rPr>
        <w:t xml:space="preserve"> й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№ 18А</w:t>
      </w:r>
      <w:r w:rsidRPr="00743333">
        <w:rPr>
          <w:rFonts w:ascii="Times New Roman" w:hAnsi="Times New Roman"/>
          <w:b/>
          <w:bCs/>
          <w:sz w:val="24"/>
          <w:szCs w:val="24"/>
          <w:lang w:val="be-BY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e-BY"/>
        </w:rPr>
        <w:t>19.04.2022</w:t>
      </w:r>
      <w:r w:rsidRPr="00743333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8310B6" w:rsidRPr="00A9628B" w:rsidRDefault="008310B6" w:rsidP="00831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0B6" w:rsidRPr="00A9628B" w:rsidRDefault="008310B6" w:rsidP="008310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0B6" w:rsidRDefault="008310B6" w:rsidP="008310B6">
      <w:pPr>
        <w:pStyle w:val="50"/>
        <w:shd w:val="clear" w:color="auto" w:fill="auto"/>
        <w:spacing w:after="337" w:line="357" w:lineRule="exact"/>
        <w:jc w:val="center"/>
      </w:pPr>
      <w:r>
        <w:rPr>
          <w:color w:val="000000"/>
          <w:sz w:val="24"/>
          <w:szCs w:val="24"/>
          <w:lang w:bidi="ru-RU"/>
        </w:rPr>
        <w:t xml:space="preserve"> О повышении оплаты труда работников, осуществляющих техническое обеспечение деятельности администрации сельского поселения Демский сельсовет  муниципального района Бижбулякский район Республики Башкортостан</w:t>
      </w:r>
    </w:p>
    <w:p w:rsidR="008310B6" w:rsidRDefault="008310B6" w:rsidP="008310B6">
      <w:pPr>
        <w:pStyle w:val="1"/>
        <w:shd w:val="clear" w:color="auto" w:fill="auto"/>
        <w:spacing w:after="237" w:line="311" w:lineRule="exact"/>
        <w:ind w:left="20" w:right="20" w:firstLine="560"/>
        <w:jc w:val="both"/>
      </w:pPr>
      <w:proofErr w:type="gramStart"/>
      <w:r>
        <w:rPr>
          <w:color w:val="000000"/>
          <w:sz w:val="24"/>
          <w:szCs w:val="24"/>
          <w:lang w:bidi="ru-RU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30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</w:t>
      </w:r>
      <w:proofErr w:type="gramEnd"/>
      <w:r>
        <w:rPr>
          <w:color w:val="000000"/>
          <w:sz w:val="24"/>
          <w:szCs w:val="24"/>
          <w:lang w:bidi="ru-RU"/>
        </w:rPr>
        <w:t xml:space="preserve"> Республики Башкортостан» Администрация </w:t>
      </w:r>
      <w:r w:rsidRPr="00A9628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Демский </w:t>
      </w:r>
      <w:r w:rsidRPr="00A9628B">
        <w:rPr>
          <w:sz w:val="24"/>
          <w:szCs w:val="24"/>
        </w:rPr>
        <w:t>сельсовет муниципального района Бижбулякский район</w:t>
      </w:r>
      <w:r>
        <w:rPr>
          <w:color w:val="000000"/>
          <w:sz w:val="24"/>
          <w:szCs w:val="24"/>
          <w:lang w:bidi="ru-RU"/>
        </w:rPr>
        <w:t xml:space="preserve"> Республики Башкортостан</w:t>
      </w:r>
    </w:p>
    <w:p w:rsidR="008310B6" w:rsidRDefault="008310B6" w:rsidP="008310B6">
      <w:pPr>
        <w:pStyle w:val="1"/>
        <w:shd w:val="clear" w:color="auto" w:fill="auto"/>
        <w:spacing w:after="202" w:line="240" w:lineRule="exact"/>
        <w:ind w:left="4100"/>
      </w:pPr>
      <w:r>
        <w:rPr>
          <w:color w:val="000000"/>
          <w:sz w:val="24"/>
          <w:szCs w:val="24"/>
          <w:lang w:bidi="ru-RU"/>
        </w:rPr>
        <w:t>ПОСТАНОВЛЯЕТ:</w:t>
      </w:r>
    </w:p>
    <w:p w:rsidR="008310B6" w:rsidRDefault="008310B6" w:rsidP="008310B6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after="175" w:line="308" w:lineRule="exact"/>
        <w:ind w:left="20" w:right="20" w:firstLine="560"/>
        <w:jc w:val="both"/>
      </w:pPr>
      <w:r>
        <w:rPr>
          <w:color w:val="000000"/>
          <w:sz w:val="24"/>
          <w:szCs w:val="24"/>
          <w:lang w:bidi="ru-RU"/>
        </w:rPr>
        <w:t>Повысить с 01 апреля 2022 года в 1,25 раза должностные оклады (тарифные ставки) работников, осуществляющих техническое обеспечение деятельности Администрации</w:t>
      </w:r>
      <w:r w:rsidRPr="008310B6">
        <w:rPr>
          <w:sz w:val="24"/>
          <w:szCs w:val="24"/>
        </w:rPr>
        <w:t xml:space="preserve"> </w:t>
      </w:r>
      <w:r w:rsidRPr="00A9628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Демский </w:t>
      </w:r>
      <w:r w:rsidRPr="00A9628B">
        <w:rPr>
          <w:sz w:val="24"/>
          <w:szCs w:val="24"/>
        </w:rPr>
        <w:t>сельсовет муниципального района Бижбулякский район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Республики Башкортостан.</w:t>
      </w:r>
    </w:p>
    <w:p w:rsidR="008310B6" w:rsidRDefault="008310B6" w:rsidP="008310B6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данным постановлением оставляю за собой.</w:t>
      </w:r>
    </w:p>
    <w:p w:rsidR="008310B6" w:rsidRPr="008310B6" w:rsidRDefault="008310B6" w:rsidP="008310B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B6" w:rsidRPr="008310B6" w:rsidRDefault="008310B6" w:rsidP="008310B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8310B6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</w:t>
      </w:r>
      <w:proofErr w:type="spellStart"/>
      <w:r w:rsidRPr="008310B6">
        <w:rPr>
          <w:rFonts w:ascii="Times New Roman" w:hAnsi="Times New Roman"/>
          <w:sz w:val="24"/>
          <w:szCs w:val="24"/>
        </w:rPr>
        <w:t>С.М.Ходак</w:t>
      </w:r>
      <w:proofErr w:type="spellEnd"/>
      <w:r w:rsidRPr="008310B6">
        <w:rPr>
          <w:rFonts w:ascii="Times New Roman" w:hAnsi="Times New Roman"/>
          <w:sz w:val="24"/>
          <w:szCs w:val="24"/>
        </w:rPr>
        <w:t>.</w:t>
      </w:r>
    </w:p>
    <w:p w:rsidR="006C5CBB" w:rsidRDefault="006C5CBB"/>
    <w:sectPr w:rsidR="006C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543"/>
    <w:multiLevelType w:val="multilevel"/>
    <w:tmpl w:val="F4DA1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0B6"/>
    <w:rsid w:val="006C5CBB"/>
    <w:rsid w:val="0083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310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8310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10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8310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99"/>
    <w:qFormat/>
    <w:rsid w:val="008310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310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FFC7-0942-421B-8B7C-A8D9C292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Company>Grizli777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2022-05-17T10:51:00Z</cp:lastPrinted>
  <dcterms:created xsi:type="dcterms:W3CDTF">2022-05-17T10:46:00Z</dcterms:created>
  <dcterms:modified xsi:type="dcterms:W3CDTF">2022-05-17T10:51:00Z</dcterms:modified>
</cp:coreProperties>
</file>